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8" w:rsidRPr="00D276B9" w:rsidRDefault="00394F48" w:rsidP="00D276B9">
      <w:pPr>
        <w:jc w:val="center"/>
        <w:rPr>
          <w:rFonts w:ascii="Georgia" w:hAnsi="Georgia" w:cs="Georgia"/>
          <w:b/>
          <w:bCs/>
          <w:sz w:val="26"/>
          <w:szCs w:val="26"/>
        </w:rPr>
      </w:pPr>
      <w:r w:rsidRPr="00D276B9">
        <w:rPr>
          <w:rFonts w:ascii="Georgia" w:hAnsi="Georgia" w:cs="Georgia"/>
          <w:b/>
          <w:bCs/>
          <w:sz w:val="26"/>
          <w:szCs w:val="26"/>
        </w:rPr>
        <w:t>Програма туру</w:t>
      </w:r>
    </w:p>
    <w:p w:rsidR="00394F48" w:rsidRPr="00D276B9" w:rsidRDefault="00394F48" w:rsidP="00D276B9">
      <w:pPr>
        <w:jc w:val="center"/>
        <w:rPr>
          <w:rFonts w:ascii="Georgia" w:hAnsi="Georgia" w:cs="Georgia"/>
          <w:b/>
          <w:bCs/>
          <w:sz w:val="26"/>
          <w:szCs w:val="26"/>
        </w:rPr>
      </w:pPr>
      <w:r w:rsidRPr="00D276B9">
        <w:rPr>
          <w:rFonts w:ascii="Georgia" w:hAnsi="Georgia" w:cs="Georgia"/>
          <w:b/>
          <w:bCs/>
          <w:sz w:val="26"/>
          <w:szCs w:val="26"/>
          <w:lang w:val="ru-RU"/>
        </w:rPr>
        <w:t>“</w:t>
      </w:r>
      <w:r w:rsidRPr="00D276B9">
        <w:rPr>
          <w:rFonts w:ascii="Georgia" w:hAnsi="Georgia" w:cs="Georgia"/>
          <w:b/>
          <w:bCs/>
          <w:sz w:val="26"/>
          <w:szCs w:val="26"/>
        </w:rPr>
        <w:t>Чинадієво – Мукачеве – Ужгород</w:t>
      </w:r>
      <w:r w:rsidRPr="00D276B9">
        <w:rPr>
          <w:rFonts w:ascii="Georgia" w:hAnsi="Georgia" w:cs="Georgia"/>
          <w:b/>
          <w:bCs/>
          <w:sz w:val="26"/>
          <w:szCs w:val="26"/>
          <w:lang w:val="ru-RU"/>
        </w:rPr>
        <w:t>”</w:t>
      </w:r>
    </w:p>
    <w:p w:rsidR="00394F48" w:rsidRDefault="00394F48" w:rsidP="003A05EB">
      <w:pPr>
        <w:ind w:firstLine="567"/>
        <w:jc w:val="both"/>
        <w:rPr>
          <w:rFonts w:ascii="Georgia" w:hAnsi="Georgia" w:cs="Georgia"/>
          <w:sz w:val="26"/>
          <w:szCs w:val="26"/>
        </w:rPr>
      </w:pP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093">
        <w:rPr>
          <w:rFonts w:ascii="Times New Roman" w:hAnsi="Times New Roman" w:cs="Times New Roman"/>
          <w:b/>
          <w:bCs/>
          <w:sz w:val="24"/>
          <w:szCs w:val="24"/>
        </w:rPr>
        <w:t>1 день: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sz w:val="24"/>
          <w:szCs w:val="24"/>
        </w:rPr>
        <w:t>Виїзд зі Львова о 8:00.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b/>
          <w:bCs/>
          <w:sz w:val="24"/>
          <w:szCs w:val="24"/>
        </w:rPr>
        <w:t>Переїзд в Чинадієво</w:t>
      </w:r>
      <w:r w:rsidRPr="00ED7093">
        <w:rPr>
          <w:rFonts w:ascii="Times New Roman" w:hAnsi="Times New Roman" w:cs="Times New Roman"/>
          <w:sz w:val="24"/>
          <w:szCs w:val="24"/>
        </w:rPr>
        <w:t xml:space="preserve">. Екскурсія по </w:t>
      </w:r>
      <w:r w:rsidRPr="00ED7093">
        <w:rPr>
          <w:rFonts w:ascii="Times New Roman" w:hAnsi="Times New Roman" w:cs="Times New Roman"/>
          <w:b/>
          <w:bCs/>
          <w:sz w:val="24"/>
          <w:szCs w:val="24"/>
        </w:rPr>
        <w:t>замку графів Шенборнів</w:t>
      </w:r>
      <w:r w:rsidRPr="00ED7093">
        <w:rPr>
          <w:rFonts w:ascii="Times New Roman" w:hAnsi="Times New Roman" w:cs="Times New Roman"/>
          <w:sz w:val="24"/>
          <w:szCs w:val="24"/>
        </w:rPr>
        <w:t>. Серед карпатських живописних гір розташувався один з найгарніших і найромантичніших замків країни – замок графів Шенборнів (1890р.). Він дивиться на Вас 365 вікнами, запрошує через 12 входів у 52 кімнати. Замок оточений гарним парком з багатьма екзотичними рослинами.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Переїзд до Мукачеве</w:t>
      </w:r>
      <w:r w:rsidRPr="00ED7093">
        <w:rPr>
          <w:rFonts w:ascii="Times New Roman" w:hAnsi="Times New Roman" w:cs="Times New Roman"/>
          <w:sz w:val="24"/>
          <w:szCs w:val="24"/>
        </w:rPr>
        <w:t>.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093">
        <w:rPr>
          <w:rFonts w:ascii="Times New Roman" w:hAnsi="Times New Roman" w:cs="Times New Roman"/>
          <w:b/>
          <w:bCs/>
          <w:sz w:val="24"/>
          <w:szCs w:val="24"/>
        </w:rPr>
        <w:t>Екскурсія по центру міста</w:t>
      </w:r>
      <w:r w:rsidRPr="00ED7093">
        <w:rPr>
          <w:rFonts w:ascii="Times New Roman" w:hAnsi="Times New Roman" w:cs="Times New Roman"/>
          <w:sz w:val="24"/>
          <w:szCs w:val="24"/>
        </w:rPr>
        <w:t>, огляд унікальних  пам’яток архітектури:</w:t>
      </w:r>
      <w:r w:rsidRPr="00ED7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7093">
        <w:rPr>
          <w:rFonts w:ascii="Times New Roman" w:hAnsi="Times New Roman" w:cs="Times New Roman"/>
          <w:sz w:val="24"/>
          <w:szCs w:val="24"/>
        </w:rPr>
        <w:t>Свято-Миколаївський жіночий монастир,  каплиця св.Мартина ХІV,  палац Білий будинок графів Шенборнів та ін.</w:t>
      </w:r>
      <w:r w:rsidRPr="00ED7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b/>
          <w:bCs/>
          <w:sz w:val="24"/>
          <w:szCs w:val="24"/>
        </w:rPr>
        <w:t>Овіяний легендами середньовічний Мукачівський замок австрійського графа Фрідріха Шенборна - Паланок</w:t>
      </w:r>
      <w:r w:rsidRPr="00ED7093">
        <w:rPr>
          <w:rFonts w:ascii="Times New Roman" w:hAnsi="Times New Roman" w:cs="Times New Roman"/>
          <w:sz w:val="24"/>
          <w:szCs w:val="24"/>
        </w:rPr>
        <w:t>. Це один з небагатьох уцілілих замків ХІІ-ХІV ст. В приміщеннях Мукачівського замку розташовані історичний музей, етнографічна експозиція, на його території знаходиться галерея російського, українського та закарпатського образотворчого мистецтва і виставка старовинних ікон. Прогулянка по парку-дендрарію XIX ст., тощо.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sz w:val="24"/>
          <w:szCs w:val="24"/>
        </w:rPr>
        <w:t>Поселення в готель.</w:t>
      </w:r>
    </w:p>
    <w:p w:rsidR="00394F48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093">
        <w:rPr>
          <w:rFonts w:ascii="Times New Roman" w:hAnsi="Times New Roman" w:cs="Times New Roman"/>
          <w:b/>
          <w:bCs/>
          <w:sz w:val="24"/>
          <w:szCs w:val="24"/>
        </w:rPr>
        <w:t>2 день: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sz w:val="24"/>
          <w:szCs w:val="24"/>
        </w:rPr>
        <w:t xml:space="preserve">Сніданок. 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sz w:val="24"/>
          <w:szCs w:val="24"/>
        </w:rPr>
        <w:t xml:space="preserve">Приїзд в </w:t>
      </w:r>
      <w:r w:rsidRPr="00ED7093">
        <w:rPr>
          <w:rFonts w:ascii="Times New Roman" w:hAnsi="Times New Roman" w:cs="Times New Roman"/>
          <w:b/>
          <w:bCs/>
          <w:sz w:val="24"/>
          <w:szCs w:val="24"/>
        </w:rPr>
        <w:t>м. Ужгород</w:t>
      </w:r>
      <w:r w:rsidRPr="00ED7093">
        <w:rPr>
          <w:rFonts w:ascii="Times New Roman" w:hAnsi="Times New Roman" w:cs="Times New Roman"/>
          <w:sz w:val="24"/>
          <w:szCs w:val="24"/>
        </w:rPr>
        <w:t>.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sz w:val="24"/>
          <w:szCs w:val="24"/>
        </w:rPr>
        <w:t xml:space="preserve">Пішохідна оглядова екскурсія містом з відвідуванням </w:t>
      </w:r>
      <w:r w:rsidRPr="00ED7093">
        <w:rPr>
          <w:rFonts w:ascii="Times New Roman" w:hAnsi="Times New Roman" w:cs="Times New Roman"/>
          <w:b/>
          <w:bCs/>
          <w:sz w:val="24"/>
          <w:szCs w:val="24"/>
        </w:rPr>
        <w:t>Ужгородського замку</w:t>
      </w:r>
      <w:r w:rsidRPr="00ED7093">
        <w:rPr>
          <w:rFonts w:ascii="Times New Roman" w:hAnsi="Times New Roman" w:cs="Times New Roman"/>
          <w:sz w:val="24"/>
          <w:szCs w:val="24"/>
        </w:rPr>
        <w:t>-</w:t>
      </w:r>
      <w:r w:rsidRPr="00ED7093">
        <w:rPr>
          <w:rFonts w:ascii="Times New Roman" w:hAnsi="Times New Roman" w:cs="Times New Roman"/>
          <w:b/>
          <w:bCs/>
          <w:sz w:val="24"/>
          <w:szCs w:val="24"/>
        </w:rPr>
        <w:t xml:space="preserve">фортеці </w:t>
      </w:r>
      <w:r w:rsidRPr="00ED7093">
        <w:rPr>
          <w:rFonts w:ascii="Times New Roman" w:hAnsi="Times New Roman" w:cs="Times New Roman"/>
          <w:sz w:val="24"/>
          <w:szCs w:val="24"/>
        </w:rPr>
        <w:t>–  унікальної пам’ятки архітектури Х-ХVІ ст. Сьогодні в корпусах Ужгородського замку розміщено Закарпатський краєзнавчий музей.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sz w:val="24"/>
          <w:szCs w:val="24"/>
        </w:rPr>
        <w:t> </w:t>
      </w:r>
      <w:r w:rsidRPr="00ED7093">
        <w:rPr>
          <w:rFonts w:ascii="Times New Roman" w:hAnsi="Times New Roman" w:cs="Times New Roman"/>
          <w:b/>
          <w:bCs/>
          <w:sz w:val="24"/>
          <w:szCs w:val="24"/>
        </w:rPr>
        <w:t>Ужгородський замок.</w:t>
      </w:r>
      <w:r w:rsidRPr="00ED7093">
        <w:rPr>
          <w:rFonts w:ascii="Times New Roman" w:hAnsi="Times New Roman" w:cs="Times New Roman"/>
          <w:sz w:val="24"/>
          <w:szCs w:val="24"/>
        </w:rPr>
        <w:t xml:space="preserve"> В 1322р. замок був переданий італійському графу Філіпу Другету. Рід Другетів володів замком із 1322-1691рр. В 1691р. новим власником замку став Міклош Берчені, який значно розбудовує його. Під час визвольної війни угорського народу 1703-1711 рр. замок був взятий повстанцями. Після 1711р. замок був перетворений у церковну гімназію.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sz w:val="24"/>
          <w:szCs w:val="24"/>
        </w:rPr>
        <w:t>Вільний час. Прогулянка містом.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sz w:val="24"/>
          <w:szCs w:val="24"/>
        </w:rPr>
        <w:t>Повернення до Львова.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093">
        <w:rPr>
          <w:rFonts w:ascii="Times New Roman" w:hAnsi="Times New Roman" w:cs="Times New Roman"/>
          <w:sz w:val="24"/>
          <w:szCs w:val="24"/>
          <w:u w:val="single"/>
        </w:rPr>
        <w:t>Орієнтовна вартість: 330 грн.</w:t>
      </w:r>
    </w:p>
    <w:p w:rsidR="00394F48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7093">
        <w:rPr>
          <w:rFonts w:ascii="Times New Roman" w:hAnsi="Times New Roman" w:cs="Times New Roman"/>
          <w:b/>
          <w:bCs/>
          <w:sz w:val="24"/>
          <w:szCs w:val="24"/>
          <w:u w:val="single"/>
        </w:rPr>
        <w:t>У вартості: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sz w:val="24"/>
          <w:szCs w:val="24"/>
        </w:rPr>
        <w:t>- проїзд комфортабельним автобусом;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sz w:val="24"/>
          <w:szCs w:val="24"/>
        </w:rPr>
        <w:t xml:space="preserve">- проживання в готелі </w:t>
      </w:r>
      <w:r w:rsidRPr="00ED7093">
        <w:rPr>
          <w:rFonts w:ascii="Times New Roman" w:hAnsi="Times New Roman" w:cs="Times New Roman"/>
          <w:sz w:val="24"/>
          <w:szCs w:val="24"/>
          <w:lang w:val="ru-RU"/>
        </w:rPr>
        <w:t>“Червона гора”</w:t>
      </w:r>
      <w:r w:rsidRPr="00ED7093">
        <w:rPr>
          <w:rFonts w:ascii="Times New Roman" w:hAnsi="Times New Roman" w:cs="Times New Roman"/>
          <w:sz w:val="24"/>
          <w:szCs w:val="24"/>
        </w:rPr>
        <w:t xml:space="preserve"> (м. Мукачеве) або аналогічному;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sz w:val="24"/>
          <w:szCs w:val="24"/>
        </w:rPr>
        <w:t>- сніданки;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sz w:val="24"/>
          <w:szCs w:val="24"/>
        </w:rPr>
        <w:t xml:space="preserve">- екскурсійне обслуговування. </w:t>
      </w:r>
    </w:p>
    <w:p w:rsidR="00394F48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7093">
        <w:rPr>
          <w:rFonts w:ascii="Times New Roman" w:hAnsi="Times New Roman" w:cs="Times New Roman"/>
          <w:b/>
          <w:bCs/>
          <w:sz w:val="24"/>
          <w:szCs w:val="24"/>
          <w:u w:val="single"/>
        </w:rPr>
        <w:t>Додатково оплачується:</w:t>
      </w:r>
    </w:p>
    <w:p w:rsidR="00394F48" w:rsidRPr="00ED7093" w:rsidRDefault="00394F48" w:rsidP="007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93">
        <w:rPr>
          <w:rFonts w:ascii="Times New Roman" w:hAnsi="Times New Roman" w:cs="Times New Roman"/>
          <w:sz w:val="24"/>
          <w:szCs w:val="24"/>
        </w:rPr>
        <w:t xml:space="preserve">- вхід на територію екскурсійних об’єктів </w:t>
      </w:r>
    </w:p>
    <w:p w:rsidR="00394F48" w:rsidRPr="00B40501" w:rsidRDefault="00394F48" w:rsidP="00707776">
      <w:pPr>
        <w:spacing w:line="240" w:lineRule="auto"/>
        <w:ind w:firstLine="567"/>
        <w:jc w:val="both"/>
      </w:pPr>
    </w:p>
    <w:sectPr w:rsidR="00394F48" w:rsidRPr="00B40501" w:rsidSect="003A05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5D8"/>
    <w:rsid w:val="002555D8"/>
    <w:rsid w:val="00394F48"/>
    <w:rsid w:val="003A05EB"/>
    <w:rsid w:val="00707776"/>
    <w:rsid w:val="007A7507"/>
    <w:rsid w:val="00812840"/>
    <w:rsid w:val="009372A5"/>
    <w:rsid w:val="00B40501"/>
    <w:rsid w:val="00CB1E6A"/>
    <w:rsid w:val="00D276B9"/>
    <w:rsid w:val="00ED7093"/>
    <w:rsid w:val="00F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40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292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Височан</dc:creator>
  <cp:keywords/>
  <dc:description/>
  <cp:lastModifiedBy>Влад</cp:lastModifiedBy>
  <cp:revision>5</cp:revision>
  <dcterms:created xsi:type="dcterms:W3CDTF">2012-03-19T19:15:00Z</dcterms:created>
  <dcterms:modified xsi:type="dcterms:W3CDTF">2013-02-03T20:02:00Z</dcterms:modified>
</cp:coreProperties>
</file>